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CE3" w:rsidRPr="00D65FA0" w:rsidRDefault="00CC3CE3" w:rsidP="00410AD5">
      <w:pPr>
        <w:spacing w:before="100" w:beforeAutospacing="1" w:after="100" w:afterAutospacing="1"/>
        <w:rPr>
          <w:rFonts w:ascii="Arial" w:hAnsi="Arial" w:cs="Arial"/>
          <w:b/>
          <w:sz w:val="48"/>
        </w:rPr>
      </w:pPr>
    </w:p>
    <w:p w:rsidR="005E660C" w:rsidRPr="00D65FA0" w:rsidRDefault="00DD3872" w:rsidP="00CC3CE3">
      <w:pPr>
        <w:rPr>
          <w:rFonts w:ascii="Arial" w:hAnsi="Arial" w:cs="Arial"/>
          <w:b/>
          <w:sz w:val="48"/>
          <w:szCs w:val="24"/>
          <w:lang w:eastAsia="en-US"/>
        </w:rPr>
      </w:pPr>
      <w:r w:rsidRPr="00D65FA0">
        <w:rPr>
          <w:rFonts w:ascii="Arial" w:hAnsi="Arial" w:cs="Arial"/>
          <w:b/>
          <w:sz w:val="48"/>
          <w:szCs w:val="24"/>
          <w:lang w:eastAsia="en-US"/>
        </w:rPr>
        <w:t xml:space="preserve">SATSO </w:t>
      </w:r>
      <w:proofErr w:type="spellStart"/>
      <w:r w:rsidR="00CC3CE3" w:rsidRPr="00D65FA0">
        <w:rPr>
          <w:rFonts w:ascii="Arial" w:hAnsi="Arial" w:cs="Arial"/>
          <w:b/>
          <w:sz w:val="48"/>
          <w:szCs w:val="24"/>
          <w:lang w:eastAsia="en-US"/>
        </w:rPr>
        <w:t>Hestourex</w:t>
      </w:r>
      <w:proofErr w:type="spellEnd"/>
      <w:r w:rsidR="00CC3CE3" w:rsidRPr="00D65FA0">
        <w:rPr>
          <w:rFonts w:ascii="Arial" w:hAnsi="Arial" w:cs="Arial"/>
          <w:b/>
          <w:sz w:val="48"/>
          <w:szCs w:val="24"/>
          <w:lang w:eastAsia="en-US"/>
        </w:rPr>
        <w:t xml:space="preserve"> 2019</w:t>
      </w:r>
      <w:r w:rsidR="00164309" w:rsidRPr="00D65FA0">
        <w:rPr>
          <w:rFonts w:ascii="Arial" w:hAnsi="Arial" w:cs="Arial"/>
          <w:b/>
          <w:sz w:val="48"/>
          <w:szCs w:val="24"/>
          <w:lang w:eastAsia="en-US"/>
        </w:rPr>
        <w:t>’</w:t>
      </w:r>
      <w:r w:rsidRPr="00D65FA0">
        <w:rPr>
          <w:rFonts w:ascii="Arial" w:hAnsi="Arial" w:cs="Arial"/>
          <w:b/>
          <w:sz w:val="48"/>
          <w:szCs w:val="24"/>
          <w:lang w:eastAsia="en-US"/>
        </w:rPr>
        <w:t xml:space="preserve">a </w:t>
      </w:r>
      <w:proofErr w:type="gramStart"/>
      <w:r w:rsidRPr="00D65FA0">
        <w:rPr>
          <w:rFonts w:ascii="Arial" w:hAnsi="Arial" w:cs="Arial"/>
          <w:b/>
          <w:sz w:val="48"/>
          <w:szCs w:val="24"/>
          <w:lang w:eastAsia="en-US"/>
        </w:rPr>
        <w:t>Katıldı</w:t>
      </w:r>
      <w:proofErr w:type="gramEnd"/>
    </w:p>
    <w:p w:rsidR="00850777" w:rsidRPr="00A3750A" w:rsidRDefault="00850777" w:rsidP="00CC3CE3">
      <w:pPr>
        <w:rPr>
          <w:rFonts w:ascii="Arial" w:hAnsi="Arial" w:cs="Arial"/>
          <w:b/>
          <w:szCs w:val="24"/>
          <w:lang w:eastAsia="en-US"/>
        </w:rPr>
      </w:pPr>
    </w:p>
    <w:p w:rsidR="005E660C" w:rsidRPr="00A3750A" w:rsidRDefault="00A3750A" w:rsidP="00CC3CE3">
      <w:pPr>
        <w:rPr>
          <w:rFonts w:ascii="Arial" w:hAnsi="Arial" w:cs="Arial"/>
          <w:szCs w:val="24"/>
          <w:lang w:eastAsia="en-US"/>
        </w:rPr>
      </w:pPr>
      <w:r>
        <w:rPr>
          <w:rFonts w:ascii="Arial" w:hAnsi="Arial" w:cs="Arial"/>
          <w:szCs w:val="24"/>
          <w:lang w:eastAsia="en-US"/>
        </w:rPr>
        <w:t>Sakarya Ticaret v</w:t>
      </w:r>
      <w:r w:rsidR="005E660C" w:rsidRPr="00A3750A">
        <w:rPr>
          <w:rFonts w:ascii="Arial" w:hAnsi="Arial" w:cs="Arial"/>
          <w:szCs w:val="24"/>
          <w:lang w:eastAsia="en-US"/>
        </w:rPr>
        <w:t xml:space="preserve">e Sanayi Odası, </w:t>
      </w:r>
      <w:r w:rsidR="00B8793C" w:rsidRPr="00A3750A">
        <w:rPr>
          <w:rFonts w:ascii="Arial" w:hAnsi="Arial" w:cs="Arial"/>
          <w:szCs w:val="24"/>
          <w:lang w:eastAsia="en-US"/>
        </w:rPr>
        <w:t>Antalya’da</w:t>
      </w:r>
      <w:r w:rsidR="005E660C" w:rsidRPr="00A3750A">
        <w:rPr>
          <w:rFonts w:ascii="Arial" w:hAnsi="Arial" w:cs="Arial"/>
          <w:szCs w:val="24"/>
          <w:lang w:eastAsia="en-US"/>
        </w:rPr>
        <w:t xml:space="preserve"> 3</w:t>
      </w:r>
      <w:r w:rsidR="00B8793C" w:rsidRPr="00A3750A">
        <w:rPr>
          <w:rFonts w:ascii="Arial" w:hAnsi="Arial" w:cs="Arial"/>
          <w:szCs w:val="24"/>
          <w:lang w:eastAsia="en-US"/>
        </w:rPr>
        <w:t xml:space="preserve">’üncüsü </w:t>
      </w:r>
      <w:r w:rsidR="005E660C" w:rsidRPr="00A3750A">
        <w:rPr>
          <w:rFonts w:ascii="Arial" w:hAnsi="Arial" w:cs="Arial"/>
          <w:szCs w:val="24"/>
          <w:lang w:eastAsia="en-US"/>
        </w:rPr>
        <w:t xml:space="preserve">düzenlenen </w:t>
      </w:r>
      <w:proofErr w:type="spellStart"/>
      <w:r w:rsidR="005E660C" w:rsidRPr="00A3750A">
        <w:rPr>
          <w:rFonts w:ascii="Arial" w:hAnsi="Arial" w:cs="Arial"/>
          <w:szCs w:val="24"/>
          <w:lang w:eastAsia="en-US"/>
        </w:rPr>
        <w:t>Hestourex</w:t>
      </w:r>
      <w:proofErr w:type="spellEnd"/>
      <w:r w:rsidR="005E660C" w:rsidRPr="00A3750A">
        <w:rPr>
          <w:rFonts w:ascii="Arial" w:hAnsi="Arial" w:cs="Arial"/>
          <w:szCs w:val="24"/>
          <w:lang w:eastAsia="en-US"/>
        </w:rPr>
        <w:t xml:space="preserve"> Spor, Sağlık ve Alternatif Turizm Fuarı</w:t>
      </w:r>
      <w:r w:rsidR="00850777">
        <w:rPr>
          <w:rFonts w:ascii="Arial" w:hAnsi="Arial" w:cs="Arial"/>
          <w:szCs w:val="24"/>
          <w:lang w:eastAsia="en-US"/>
        </w:rPr>
        <w:t>’</w:t>
      </w:r>
      <w:r w:rsidR="005E660C" w:rsidRPr="00A3750A">
        <w:rPr>
          <w:rFonts w:ascii="Arial" w:hAnsi="Arial" w:cs="Arial"/>
          <w:szCs w:val="24"/>
          <w:lang w:eastAsia="en-US"/>
        </w:rPr>
        <w:t>nda Sakarya’nın tanıtımı için Valilik ile birlikte yerini aldı.</w:t>
      </w:r>
    </w:p>
    <w:p w:rsidR="00B8793C" w:rsidRPr="00A3750A" w:rsidRDefault="00B8793C" w:rsidP="00CC3CE3">
      <w:pPr>
        <w:rPr>
          <w:rFonts w:ascii="Arial" w:hAnsi="Arial" w:cs="Arial"/>
          <w:szCs w:val="24"/>
          <w:lang w:eastAsia="en-US"/>
        </w:rPr>
      </w:pPr>
    </w:p>
    <w:p w:rsidR="00A9040F" w:rsidRPr="00A3750A" w:rsidRDefault="00164309" w:rsidP="00CC3CE3">
      <w:pPr>
        <w:rPr>
          <w:rFonts w:ascii="Arial" w:hAnsi="Arial" w:cs="Arial"/>
          <w:szCs w:val="24"/>
          <w:lang w:eastAsia="en-US"/>
        </w:rPr>
      </w:pPr>
      <w:r w:rsidRPr="00A3750A">
        <w:rPr>
          <w:rFonts w:ascii="Arial" w:hAnsi="Arial" w:cs="Arial"/>
          <w:szCs w:val="24"/>
          <w:lang w:eastAsia="en-US"/>
        </w:rPr>
        <w:t>165 ülkeden 6 binin üzerinde bir alım heyeti</w:t>
      </w:r>
      <w:r w:rsidR="00A9040F" w:rsidRPr="00A3750A">
        <w:rPr>
          <w:rFonts w:ascii="Arial" w:hAnsi="Arial" w:cs="Arial"/>
          <w:szCs w:val="24"/>
          <w:lang w:eastAsia="en-US"/>
        </w:rPr>
        <w:t>nin katıldığı fuarda</w:t>
      </w:r>
      <w:r w:rsidRPr="00A3750A">
        <w:rPr>
          <w:rFonts w:ascii="Arial" w:hAnsi="Arial" w:cs="Arial"/>
          <w:szCs w:val="24"/>
          <w:lang w:eastAsia="en-US"/>
        </w:rPr>
        <w:t>, 50 binin üzerinde ikili iş görüşmesi ve 30 milyar TL’lik bir ticaret hacmi hedeflen</w:t>
      </w:r>
      <w:r w:rsidR="00A9040F" w:rsidRPr="00A3750A">
        <w:rPr>
          <w:rFonts w:ascii="Arial" w:hAnsi="Arial" w:cs="Arial"/>
          <w:szCs w:val="24"/>
          <w:lang w:eastAsia="en-US"/>
        </w:rPr>
        <w:t>iyor.</w:t>
      </w:r>
    </w:p>
    <w:p w:rsidR="00A9040F" w:rsidRDefault="00164309" w:rsidP="00CC3CE3">
      <w:pPr>
        <w:rPr>
          <w:rFonts w:ascii="Arial" w:hAnsi="Arial" w:cs="Arial"/>
          <w:szCs w:val="24"/>
          <w:lang w:eastAsia="en-US"/>
        </w:rPr>
      </w:pPr>
      <w:r w:rsidRPr="00A3750A">
        <w:rPr>
          <w:rFonts w:ascii="Arial" w:hAnsi="Arial" w:cs="Arial"/>
          <w:szCs w:val="24"/>
          <w:lang w:eastAsia="en-US"/>
        </w:rPr>
        <w:t>Türkiye’nin sağlık turizminde dünyanın önde gelen ve potansiyeli yüksek bir ülke olması tüm dünyada binlerce kişinin ilgisini her geçen gün daha da çekmektedir. Bu nedenle her yıl</w:t>
      </w:r>
      <w:r w:rsidR="00DE1B08" w:rsidRPr="00A3750A">
        <w:rPr>
          <w:rFonts w:ascii="Arial" w:hAnsi="Arial" w:cs="Arial"/>
          <w:szCs w:val="24"/>
          <w:lang w:eastAsia="en-US"/>
        </w:rPr>
        <w:t xml:space="preserve"> </w:t>
      </w:r>
      <w:r w:rsidRPr="00A3750A">
        <w:rPr>
          <w:rFonts w:ascii="Arial" w:hAnsi="Arial" w:cs="Arial"/>
          <w:szCs w:val="24"/>
          <w:lang w:eastAsia="en-US"/>
        </w:rPr>
        <w:t xml:space="preserve">düzenlenen bu fuara </w:t>
      </w:r>
      <w:r w:rsidR="00B8793C" w:rsidRPr="00A3750A">
        <w:rPr>
          <w:rFonts w:ascii="Arial" w:hAnsi="Arial" w:cs="Arial"/>
          <w:szCs w:val="24"/>
          <w:lang w:eastAsia="en-US"/>
        </w:rPr>
        <w:t>sağlık ve spor turizm</w:t>
      </w:r>
      <w:r w:rsidR="00DE1B08" w:rsidRPr="00A3750A">
        <w:rPr>
          <w:rFonts w:ascii="Arial" w:hAnsi="Arial" w:cs="Arial"/>
          <w:szCs w:val="24"/>
          <w:lang w:eastAsia="en-US"/>
        </w:rPr>
        <w:t>inde faaliyet gösteren ve alanında uzman onlarca kurum v</w:t>
      </w:r>
      <w:r w:rsidRPr="00A3750A">
        <w:rPr>
          <w:rFonts w:ascii="Arial" w:hAnsi="Arial" w:cs="Arial"/>
          <w:szCs w:val="24"/>
          <w:lang w:eastAsia="en-US"/>
        </w:rPr>
        <w:t>e binlerce kişi ziyaret et</w:t>
      </w:r>
      <w:r w:rsidR="00A9040F" w:rsidRPr="00A3750A">
        <w:rPr>
          <w:rFonts w:ascii="Arial" w:hAnsi="Arial" w:cs="Arial"/>
          <w:szCs w:val="24"/>
          <w:lang w:eastAsia="en-US"/>
        </w:rPr>
        <w:t>ti.</w:t>
      </w:r>
    </w:p>
    <w:p w:rsidR="00431BA2" w:rsidRDefault="00431BA2" w:rsidP="00CC3CE3">
      <w:pPr>
        <w:rPr>
          <w:rFonts w:ascii="Arial" w:hAnsi="Arial" w:cs="Arial"/>
          <w:szCs w:val="24"/>
          <w:lang w:eastAsia="en-US"/>
        </w:rPr>
      </w:pPr>
    </w:p>
    <w:p w:rsidR="00850777" w:rsidRDefault="00431BA2" w:rsidP="00CC3CE3">
      <w:pPr>
        <w:rPr>
          <w:rFonts w:ascii="Arial" w:hAnsi="Arial" w:cs="Arial"/>
          <w:szCs w:val="24"/>
          <w:lang w:eastAsia="en-US"/>
        </w:rPr>
      </w:pPr>
      <w:proofErr w:type="gramStart"/>
      <w:r w:rsidRPr="00431BA2">
        <w:rPr>
          <w:rFonts w:ascii="Arial" w:hAnsi="Arial" w:cs="Arial"/>
          <w:szCs w:val="24"/>
          <w:lang w:eastAsia="en-US"/>
        </w:rPr>
        <w:t xml:space="preserve">Sağlık turizm, spor turizm ve alternatif turizm alanlarında sektör profesyonellerini bir araya getiren en geniş ve kapsamlı uluslararası iş geliştirmeyi hedefleyen fuara 2018’de, 253 katılımcı firmadan, 517 yetkili il e 165 </w:t>
      </w:r>
      <w:proofErr w:type="spellStart"/>
      <w:r w:rsidRPr="00431BA2">
        <w:rPr>
          <w:rFonts w:ascii="Arial" w:hAnsi="Arial" w:cs="Arial"/>
          <w:szCs w:val="24"/>
          <w:lang w:eastAsia="en-US"/>
        </w:rPr>
        <w:t>ülkeden</w:t>
      </w:r>
      <w:proofErr w:type="spellEnd"/>
      <w:r w:rsidRPr="00431BA2">
        <w:rPr>
          <w:rFonts w:ascii="Arial" w:hAnsi="Arial" w:cs="Arial"/>
          <w:szCs w:val="24"/>
          <w:lang w:eastAsia="en-US"/>
        </w:rPr>
        <w:t xml:space="preserve"> gelen 5017 </w:t>
      </w:r>
      <w:proofErr w:type="spellStart"/>
      <w:r w:rsidRPr="00431BA2">
        <w:rPr>
          <w:rFonts w:ascii="Arial" w:hAnsi="Arial" w:cs="Arial"/>
          <w:szCs w:val="24"/>
          <w:lang w:eastAsia="en-US"/>
        </w:rPr>
        <w:t>kişilik</w:t>
      </w:r>
      <w:proofErr w:type="spellEnd"/>
      <w:r w:rsidRPr="00431BA2">
        <w:rPr>
          <w:rFonts w:ascii="Arial" w:hAnsi="Arial" w:cs="Arial"/>
          <w:szCs w:val="24"/>
          <w:lang w:eastAsia="en-US"/>
        </w:rPr>
        <w:t xml:space="preserve"> alım heyeti ikili </w:t>
      </w:r>
      <w:proofErr w:type="spellStart"/>
      <w:r w:rsidRPr="00431BA2">
        <w:rPr>
          <w:rFonts w:ascii="Arial" w:hAnsi="Arial" w:cs="Arial"/>
          <w:szCs w:val="24"/>
          <w:lang w:eastAsia="en-US"/>
        </w:rPr>
        <w:t>iş</w:t>
      </w:r>
      <w:proofErr w:type="spellEnd"/>
      <w:r w:rsidRPr="00431BA2">
        <w:rPr>
          <w:rFonts w:ascii="Arial" w:hAnsi="Arial" w:cs="Arial"/>
          <w:szCs w:val="24"/>
          <w:lang w:eastAsia="en-US"/>
        </w:rPr>
        <w:t xml:space="preserve"> </w:t>
      </w:r>
      <w:proofErr w:type="spellStart"/>
      <w:r>
        <w:rPr>
          <w:rFonts w:ascii="Arial" w:hAnsi="Arial" w:cs="Arial"/>
          <w:szCs w:val="24"/>
          <w:lang w:eastAsia="en-US"/>
        </w:rPr>
        <w:t>görüşmesi</w:t>
      </w:r>
      <w:proofErr w:type="spellEnd"/>
      <w:r>
        <w:rPr>
          <w:rFonts w:ascii="Arial" w:hAnsi="Arial" w:cs="Arial"/>
          <w:szCs w:val="24"/>
          <w:lang w:eastAsia="en-US"/>
        </w:rPr>
        <w:t xml:space="preserve"> </w:t>
      </w:r>
      <w:proofErr w:type="spellStart"/>
      <w:r>
        <w:rPr>
          <w:rFonts w:ascii="Arial" w:hAnsi="Arial" w:cs="Arial"/>
          <w:szCs w:val="24"/>
          <w:lang w:eastAsia="en-US"/>
        </w:rPr>
        <w:t>gerçekleştirerek</w:t>
      </w:r>
      <w:proofErr w:type="spellEnd"/>
      <w:r w:rsidRPr="00431BA2">
        <w:rPr>
          <w:rFonts w:ascii="Arial" w:hAnsi="Arial" w:cs="Arial"/>
          <w:szCs w:val="24"/>
          <w:lang w:eastAsia="en-US"/>
        </w:rPr>
        <w:t xml:space="preserve"> orta ve uzun vade de toplam 20 milyar TL’lik yeni </w:t>
      </w:r>
      <w:proofErr w:type="spellStart"/>
      <w:r w:rsidRPr="00431BA2">
        <w:rPr>
          <w:rFonts w:ascii="Arial" w:hAnsi="Arial" w:cs="Arial"/>
          <w:szCs w:val="24"/>
          <w:lang w:eastAsia="en-US"/>
        </w:rPr>
        <w:t>iş</w:t>
      </w:r>
      <w:proofErr w:type="spellEnd"/>
      <w:r w:rsidRPr="00431BA2">
        <w:rPr>
          <w:rFonts w:ascii="Arial" w:hAnsi="Arial" w:cs="Arial"/>
          <w:szCs w:val="24"/>
          <w:lang w:eastAsia="en-US"/>
        </w:rPr>
        <w:t xml:space="preserve"> potansiyeli yaratıl</w:t>
      </w:r>
      <w:r>
        <w:rPr>
          <w:rFonts w:ascii="Arial" w:hAnsi="Arial" w:cs="Arial"/>
          <w:szCs w:val="24"/>
          <w:lang w:eastAsia="en-US"/>
        </w:rPr>
        <w:t>dı.</w:t>
      </w:r>
      <w:proofErr w:type="gramEnd"/>
      <w:r w:rsidRPr="00431BA2">
        <w:rPr>
          <w:rFonts w:ascii="Arial" w:hAnsi="Arial" w:cs="Arial"/>
          <w:szCs w:val="24"/>
          <w:lang w:eastAsia="en-US"/>
        </w:rPr>
        <w:br/>
      </w:r>
      <w:r w:rsidRPr="00431BA2">
        <w:rPr>
          <w:rFonts w:ascii="Arial" w:hAnsi="Arial" w:cs="Arial"/>
          <w:szCs w:val="24"/>
          <w:lang w:eastAsia="en-US"/>
        </w:rPr>
        <w:br/>
      </w:r>
      <w:r w:rsidR="002F1B0F">
        <w:rPr>
          <w:rFonts w:ascii="Arial" w:hAnsi="Arial" w:cs="Arial"/>
          <w:szCs w:val="24"/>
          <w:lang w:eastAsia="en-US"/>
        </w:rPr>
        <w:t xml:space="preserve">SATSO </w:t>
      </w:r>
      <w:r w:rsidRPr="00431BA2">
        <w:rPr>
          <w:rFonts w:ascii="Arial" w:hAnsi="Arial" w:cs="Arial"/>
          <w:szCs w:val="24"/>
          <w:lang w:eastAsia="en-US"/>
        </w:rPr>
        <w:t>standında ilimizin tanıtımları ile ilimize sağlık,</w:t>
      </w:r>
      <w:r>
        <w:rPr>
          <w:rFonts w:ascii="Arial" w:hAnsi="Arial" w:cs="Arial"/>
          <w:szCs w:val="24"/>
          <w:lang w:eastAsia="en-US"/>
        </w:rPr>
        <w:t xml:space="preserve"> </w:t>
      </w:r>
      <w:r w:rsidRPr="00431BA2">
        <w:rPr>
          <w:rFonts w:ascii="Arial" w:hAnsi="Arial" w:cs="Arial"/>
          <w:szCs w:val="24"/>
          <w:lang w:eastAsia="en-US"/>
        </w:rPr>
        <w:t>spor ve alternatif  turizm</w:t>
      </w:r>
      <w:r w:rsidR="002F1B0F">
        <w:rPr>
          <w:rFonts w:ascii="Arial" w:hAnsi="Arial" w:cs="Arial"/>
          <w:szCs w:val="24"/>
          <w:lang w:eastAsia="en-US"/>
        </w:rPr>
        <w:t xml:space="preserve"> anlamında ziyaret edecek </w:t>
      </w:r>
      <w:r w:rsidRPr="00431BA2">
        <w:rPr>
          <w:rFonts w:ascii="Arial" w:hAnsi="Arial" w:cs="Arial"/>
          <w:szCs w:val="24"/>
          <w:lang w:eastAsia="en-US"/>
        </w:rPr>
        <w:t xml:space="preserve">turistlere profesyonel hizmet vermek adına Yavuz </w:t>
      </w:r>
      <w:proofErr w:type="spellStart"/>
      <w:r w:rsidRPr="00431BA2">
        <w:rPr>
          <w:rFonts w:ascii="Arial" w:hAnsi="Arial" w:cs="Arial"/>
          <w:szCs w:val="24"/>
          <w:lang w:eastAsia="en-US"/>
        </w:rPr>
        <w:t>Abrak</w:t>
      </w:r>
      <w:proofErr w:type="spellEnd"/>
      <w:r w:rsidRPr="00431BA2">
        <w:rPr>
          <w:rFonts w:ascii="Arial" w:hAnsi="Arial" w:cs="Arial"/>
          <w:szCs w:val="24"/>
          <w:lang w:eastAsia="en-US"/>
        </w:rPr>
        <w:t xml:space="preserve"> A Grubu Turizm Seyahat </w:t>
      </w:r>
      <w:proofErr w:type="spellStart"/>
      <w:r w:rsidRPr="00431BA2">
        <w:rPr>
          <w:rFonts w:ascii="Arial" w:hAnsi="Arial" w:cs="Arial"/>
          <w:szCs w:val="24"/>
          <w:lang w:eastAsia="en-US"/>
        </w:rPr>
        <w:t>Acentası</w:t>
      </w:r>
      <w:proofErr w:type="spellEnd"/>
      <w:r w:rsidRPr="00431BA2">
        <w:rPr>
          <w:rFonts w:ascii="Arial" w:hAnsi="Arial" w:cs="Arial"/>
          <w:szCs w:val="24"/>
          <w:lang w:eastAsia="en-US"/>
        </w:rPr>
        <w:t xml:space="preserve">, Adatıp Hastanesi, Sapanca Çayır Çimen Evleri, Sapanca </w:t>
      </w:r>
      <w:proofErr w:type="spellStart"/>
      <w:r w:rsidRPr="00431BA2">
        <w:rPr>
          <w:rFonts w:ascii="Arial" w:hAnsi="Arial" w:cs="Arial"/>
          <w:szCs w:val="24"/>
          <w:lang w:eastAsia="en-US"/>
        </w:rPr>
        <w:t>Menzara</w:t>
      </w:r>
      <w:proofErr w:type="spellEnd"/>
      <w:r w:rsidRPr="00431BA2">
        <w:rPr>
          <w:rFonts w:ascii="Arial" w:hAnsi="Arial" w:cs="Arial"/>
          <w:szCs w:val="24"/>
          <w:lang w:eastAsia="en-US"/>
        </w:rPr>
        <w:t xml:space="preserve"> </w:t>
      </w:r>
      <w:proofErr w:type="spellStart"/>
      <w:r w:rsidRPr="00431BA2">
        <w:rPr>
          <w:rFonts w:ascii="Arial" w:hAnsi="Arial" w:cs="Arial"/>
          <w:szCs w:val="24"/>
          <w:lang w:eastAsia="en-US"/>
        </w:rPr>
        <w:t>Restaurant</w:t>
      </w:r>
      <w:proofErr w:type="spellEnd"/>
      <w:r w:rsidRPr="00431BA2">
        <w:rPr>
          <w:rFonts w:ascii="Arial" w:hAnsi="Arial" w:cs="Arial"/>
          <w:szCs w:val="24"/>
          <w:lang w:eastAsia="en-US"/>
        </w:rPr>
        <w:t xml:space="preserve"> ve Yöresel Ürünler ile </w:t>
      </w:r>
      <w:proofErr w:type="spellStart"/>
      <w:r w:rsidRPr="00431BA2">
        <w:rPr>
          <w:rFonts w:ascii="Arial" w:hAnsi="Arial" w:cs="Arial"/>
          <w:szCs w:val="24"/>
          <w:lang w:eastAsia="en-US"/>
        </w:rPr>
        <w:t>Est</w:t>
      </w:r>
      <w:proofErr w:type="spellEnd"/>
      <w:r w:rsidRPr="00431BA2">
        <w:rPr>
          <w:rFonts w:ascii="Arial" w:hAnsi="Arial" w:cs="Arial"/>
          <w:szCs w:val="24"/>
          <w:lang w:eastAsia="en-US"/>
        </w:rPr>
        <w:t xml:space="preserve"> Ada Saç Ekim ve Güzellik </w:t>
      </w:r>
      <w:r w:rsidR="00850777" w:rsidRPr="00431BA2">
        <w:rPr>
          <w:rFonts w:ascii="Arial" w:hAnsi="Arial" w:cs="Arial"/>
          <w:szCs w:val="24"/>
          <w:lang w:eastAsia="en-US"/>
        </w:rPr>
        <w:t xml:space="preserve">Merkezi </w:t>
      </w:r>
      <w:r w:rsidR="00850777">
        <w:rPr>
          <w:rFonts w:ascii="Arial" w:hAnsi="Arial" w:cs="Arial"/>
          <w:szCs w:val="24"/>
          <w:lang w:eastAsia="en-US"/>
        </w:rPr>
        <w:t>katıldı.</w:t>
      </w:r>
    </w:p>
    <w:p w:rsidR="00850777" w:rsidRDefault="00850777" w:rsidP="007005A8">
      <w:pPr>
        <w:rPr>
          <w:rFonts w:ascii="Arial" w:hAnsi="Arial" w:cs="Arial"/>
          <w:b/>
          <w:szCs w:val="24"/>
          <w:lang w:eastAsia="en-US"/>
        </w:rPr>
      </w:pPr>
    </w:p>
    <w:p w:rsidR="007005A8" w:rsidRPr="00A3750A" w:rsidRDefault="00A3750A" w:rsidP="007005A8">
      <w:pPr>
        <w:rPr>
          <w:rFonts w:ascii="Arial" w:hAnsi="Arial" w:cs="Arial"/>
          <w:b/>
          <w:szCs w:val="24"/>
          <w:lang w:eastAsia="en-US"/>
        </w:rPr>
      </w:pPr>
      <w:r w:rsidRPr="00A3750A">
        <w:rPr>
          <w:rFonts w:ascii="Arial" w:hAnsi="Arial" w:cs="Arial"/>
          <w:b/>
          <w:szCs w:val="24"/>
          <w:lang w:eastAsia="en-US"/>
        </w:rPr>
        <w:t>“HEDEFİMİZ DÖRT MEVSİM TURİZM”</w:t>
      </w:r>
    </w:p>
    <w:p w:rsidR="00A9040F" w:rsidRPr="00A3750A" w:rsidRDefault="00A9040F" w:rsidP="00CC3CE3">
      <w:pPr>
        <w:rPr>
          <w:rFonts w:ascii="Arial" w:hAnsi="Arial" w:cs="Arial"/>
          <w:szCs w:val="24"/>
          <w:lang w:eastAsia="en-US"/>
        </w:rPr>
      </w:pPr>
    </w:p>
    <w:p w:rsidR="00663C08" w:rsidRPr="00A3750A" w:rsidRDefault="00365373" w:rsidP="00CC3CE3">
      <w:pPr>
        <w:rPr>
          <w:rFonts w:ascii="Arial" w:hAnsi="Arial" w:cs="Arial"/>
          <w:szCs w:val="24"/>
          <w:lang w:eastAsia="en-US"/>
        </w:rPr>
      </w:pPr>
      <w:r w:rsidRPr="00A3750A">
        <w:rPr>
          <w:rFonts w:ascii="Arial" w:hAnsi="Arial" w:cs="Arial"/>
          <w:szCs w:val="24"/>
          <w:lang w:eastAsia="en-US"/>
        </w:rPr>
        <w:t>Fuar</w:t>
      </w:r>
      <w:r w:rsidR="00A9040F" w:rsidRPr="00A3750A">
        <w:rPr>
          <w:rFonts w:ascii="Arial" w:hAnsi="Arial" w:cs="Arial"/>
          <w:szCs w:val="24"/>
          <w:lang w:eastAsia="en-US"/>
        </w:rPr>
        <w:t xml:space="preserve"> ile ilgili değerlendirmede bulunan </w:t>
      </w:r>
      <w:r w:rsidRPr="00A3750A">
        <w:rPr>
          <w:rFonts w:ascii="Arial" w:hAnsi="Arial" w:cs="Arial"/>
          <w:szCs w:val="24"/>
          <w:lang w:eastAsia="en-US"/>
        </w:rPr>
        <w:t>SATSO</w:t>
      </w:r>
      <w:r w:rsidR="00A9040F" w:rsidRPr="00A3750A">
        <w:rPr>
          <w:rFonts w:ascii="Arial" w:hAnsi="Arial" w:cs="Arial"/>
          <w:szCs w:val="24"/>
          <w:lang w:eastAsia="en-US"/>
        </w:rPr>
        <w:t xml:space="preserve"> Yönetim Kurulu</w:t>
      </w:r>
      <w:r w:rsidRPr="00A3750A">
        <w:rPr>
          <w:rFonts w:ascii="Arial" w:hAnsi="Arial" w:cs="Arial"/>
          <w:szCs w:val="24"/>
          <w:lang w:eastAsia="en-US"/>
        </w:rPr>
        <w:t xml:space="preserve"> Başkanı Akgün </w:t>
      </w:r>
      <w:proofErr w:type="spellStart"/>
      <w:r w:rsidRPr="00A3750A">
        <w:rPr>
          <w:rFonts w:ascii="Arial" w:hAnsi="Arial" w:cs="Arial"/>
          <w:szCs w:val="24"/>
          <w:lang w:eastAsia="en-US"/>
        </w:rPr>
        <w:t>Altuğ</w:t>
      </w:r>
      <w:proofErr w:type="spellEnd"/>
      <w:r w:rsidRPr="00A3750A">
        <w:rPr>
          <w:rFonts w:ascii="Arial" w:hAnsi="Arial" w:cs="Arial"/>
          <w:szCs w:val="24"/>
          <w:lang w:eastAsia="en-US"/>
        </w:rPr>
        <w:t xml:space="preserve">, Sakarya’nın </w:t>
      </w:r>
      <w:r w:rsidR="00A9040F" w:rsidRPr="00A3750A">
        <w:rPr>
          <w:rFonts w:ascii="Arial" w:hAnsi="Arial" w:cs="Arial"/>
          <w:szCs w:val="24"/>
          <w:lang w:eastAsia="en-US"/>
        </w:rPr>
        <w:t xml:space="preserve">turizm çeşitli </w:t>
      </w:r>
      <w:r w:rsidR="00BC4154" w:rsidRPr="00A3750A">
        <w:rPr>
          <w:rFonts w:ascii="Arial" w:hAnsi="Arial" w:cs="Arial"/>
          <w:szCs w:val="24"/>
          <w:lang w:eastAsia="en-US"/>
        </w:rPr>
        <w:t>alanlarında potansiyeli</w:t>
      </w:r>
      <w:r w:rsidRPr="00A3750A">
        <w:rPr>
          <w:rFonts w:ascii="Arial" w:hAnsi="Arial" w:cs="Arial"/>
          <w:szCs w:val="24"/>
          <w:lang w:eastAsia="en-US"/>
        </w:rPr>
        <w:t xml:space="preserve"> olan bir il olduğunu belirterek “Türkiye olarak sağlık ve spor turizmi konusunda dünya ile kıyas</w:t>
      </w:r>
      <w:r w:rsidR="00323BD6" w:rsidRPr="00A3750A">
        <w:rPr>
          <w:rFonts w:ascii="Arial" w:hAnsi="Arial" w:cs="Arial"/>
          <w:szCs w:val="24"/>
          <w:lang w:eastAsia="en-US"/>
        </w:rPr>
        <w:t>lanan potansiyele sahip bir ülkeyiz</w:t>
      </w:r>
      <w:r w:rsidRPr="00A3750A">
        <w:rPr>
          <w:rFonts w:ascii="Arial" w:hAnsi="Arial" w:cs="Arial"/>
          <w:szCs w:val="24"/>
          <w:lang w:eastAsia="en-US"/>
        </w:rPr>
        <w:t xml:space="preserve">. Bu da ülkemize yapılacak yatırımların </w:t>
      </w:r>
      <w:r w:rsidR="00323BD6" w:rsidRPr="00A3750A">
        <w:rPr>
          <w:rFonts w:ascii="Arial" w:hAnsi="Arial" w:cs="Arial"/>
          <w:szCs w:val="24"/>
          <w:lang w:eastAsia="en-US"/>
        </w:rPr>
        <w:t xml:space="preserve">ne kadar ciddi olduğunun bir göstergesidir. Aynı şekilde </w:t>
      </w:r>
      <w:r w:rsidR="00BC4154" w:rsidRPr="00A3750A">
        <w:rPr>
          <w:rFonts w:ascii="Arial" w:hAnsi="Arial" w:cs="Arial"/>
          <w:szCs w:val="24"/>
          <w:lang w:eastAsia="en-US"/>
        </w:rPr>
        <w:t xml:space="preserve">Sakarya olarak dört </w:t>
      </w:r>
      <w:r w:rsidR="00663C08" w:rsidRPr="00A3750A">
        <w:rPr>
          <w:rFonts w:ascii="Arial" w:hAnsi="Arial" w:cs="Arial"/>
          <w:szCs w:val="24"/>
          <w:lang w:eastAsia="en-US"/>
        </w:rPr>
        <w:t>mevsimi yaş</w:t>
      </w:r>
      <w:r w:rsidRPr="00A3750A">
        <w:rPr>
          <w:rFonts w:ascii="Arial" w:hAnsi="Arial" w:cs="Arial"/>
          <w:szCs w:val="24"/>
          <w:lang w:eastAsia="en-US"/>
        </w:rPr>
        <w:t xml:space="preserve">ayan bir iliz. </w:t>
      </w:r>
      <w:proofErr w:type="gramStart"/>
      <w:r w:rsidRPr="00A3750A">
        <w:rPr>
          <w:rFonts w:ascii="Arial" w:hAnsi="Arial" w:cs="Arial"/>
          <w:szCs w:val="24"/>
          <w:lang w:eastAsia="en-US"/>
        </w:rPr>
        <w:t>Bu</w:t>
      </w:r>
      <w:r w:rsidR="009D189D" w:rsidRPr="00A3750A">
        <w:rPr>
          <w:rFonts w:ascii="Arial" w:hAnsi="Arial" w:cs="Arial"/>
          <w:szCs w:val="24"/>
          <w:lang w:eastAsia="en-US"/>
        </w:rPr>
        <w:t xml:space="preserve"> büyük bir şans. </w:t>
      </w:r>
      <w:proofErr w:type="gramEnd"/>
      <w:r w:rsidR="009D189D" w:rsidRPr="00A3750A">
        <w:rPr>
          <w:rFonts w:ascii="Arial" w:hAnsi="Arial" w:cs="Arial"/>
          <w:szCs w:val="24"/>
          <w:lang w:eastAsia="en-US"/>
        </w:rPr>
        <w:t xml:space="preserve">Bu </w:t>
      </w:r>
      <w:r w:rsidRPr="00A3750A">
        <w:rPr>
          <w:rFonts w:ascii="Arial" w:hAnsi="Arial" w:cs="Arial"/>
          <w:szCs w:val="24"/>
          <w:lang w:eastAsia="en-US"/>
        </w:rPr>
        <w:t>şansımızı t</w:t>
      </w:r>
      <w:r w:rsidR="00663C08" w:rsidRPr="00A3750A">
        <w:rPr>
          <w:rFonts w:ascii="Arial" w:hAnsi="Arial" w:cs="Arial"/>
          <w:szCs w:val="24"/>
          <w:lang w:eastAsia="en-US"/>
        </w:rPr>
        <w:t xml:space="preserve">urizm faaliyetlerimizi </w:t>
      </w:r>
      <w:r w:rsidR="00BC4154" w:rsidRPr="00A3750A">
        <w:rPr>
          <w:rFonts w:ascii="Arial" w:hAnsi="Arial" w:cs="Arial"/>
          <w:szCs w:val="24"/>
          <w:lang w:eastAsia="en-US"/>
        </w:rPr>
        <w:t>dört</w:t>
      </w:r>
      <w:r w:rsidR="00663C08" w:rsidRPr="00A3750A">
        <w:rPr>
          <w:rFonts w:ascii="Arial" w:hAnsi="Arial" w:cs="Arial"/>
          <w:szCs w:val="24"/>
          <w:lang w:eastAsia="en-US"/>
        </w:rPr>
        <w:t xml:space="preserve"> mevsim</w:t>
      </w:r>
      <w:r w:rsidRPr="00A3750A">
        <w:rPr>
          <w:rFonts w:ascii="Arial" w:hAnsi="Arial" w:cs="Arial"/>
          <w:szCs w:val="24"/>
          <w:lang w:eastAsia="en-US"/>
        </w:rPr>
        <w:t xml:space="preserve"> sür</w:t>
      </w:r>
      <w:r w:rsidR="009D189D" w:rsidRPr="00A3750A">
        <w:rPr>
          <w:rFonts w:ascii="Arial" w:hAnsi="Arial" w:cs="Arial"/>
          <w:szCs w:val="24"/>
          <w:lang w:eastAsia="en-US"/>
        </w:rPr>
        <w:t>dür</w:t>
      </w:r>
      <w:r w:rsidRPr="00A3750A">
        <w:rPr>
          <w:rFonts w:ascii="Arial" w:hAnsi="Arial" w:cs="Arial"/>
          <w:szCs w:val="24"/>
          <w:lang w:eastAsia="en-US"/>
        </w:rPr>
        <w:t>ecek şekilde değerlendirmekte kullanma</w:t>
      </w:r>
      <w:r w:rsidR="009D189D" w:rsidRPr="00A3750A">
        <w:rPr>
          <w:rFonts w:ascii="Arial" w:hAnsi="Arial" w:cs="Arial"/>
          <w:szCs w:val="24"/>
          <w:lang w:eastAsia="en-US"/>
        </w:rPr>
        <w:t xml:space="preserve">lıyız. </w:t>
      </w:r>
      <w:r w:rsidR="00B8793C" w:rsidRPr="00A3750A">
        <w:rPr>
          <w:rFonts w:ascii="Arial" w:hAnsi="Arial" w:cs="Arial"/>
          <w:szCs w:val="24"/>
          <w:lang w:eastAsia="en-US"/>
        </w:rPr>
        <w:t xml:space="preserve"> Amacımız Sakarya’nın </w:t>
      </w:r>
      <w:r w:rsidR="009D189D" w:rsidRPr="00A3750A">
        <w:rPr>
          <w:rFonts w:ascii="Arial" w:hAnsi="Arial" w:cs="Arial"/>
          <w:szCs w:val="24"/>
          <w:lang w:eastAsia="en-US"/>
        </w:rPr>
        <w:t xml:space="preserve">aynı zamanda </w:t>
      </w:r>
      <w:r w:rsidR="00B8793C" w:rsidRPr="00A3750A">
        <w:rPr>
          <w:rFonts w:ascii="Arial" w:hAnsi="Arial" w:cs="Arial"/>
          <w:szCs w:val="24"/>
          <w:lang w:eastAsia="en-US"/>
        </w:rPr>
        <w:t xml:space="preserve">bir turizm şehri olarak </w:t>
      </w:r>
      <w:r w:rsidR="009D189D" w:rsidRPr="00A3750A">
        <w:rPr>
          <w:rFonts w:ascii="Arial" w:hAnsi="Arial" w:cs="Arial"/>
          <w:szCs w:val="24"/>
          <w:lang w:eastAsia="en-US"/>
        </w:rPr>
        <w:t>da markalaşması ve ziyaretçilerini her mevsim ağırlayabilmesidir. Bu tür fuarlar bu hedeflerimiz için öne</w:t>
      </w:r>
      <w:r w:rsidR="007005A8" w:rsidRPr="00A3750A">
        <w:rPr>
          <w:rFonts w:ascii="Arial" w:hAnsi="Arial" w:cs="Arial"/>
          <w:szCs w:val="24"/>
          <w:lang w:eastAsia="en-US"/>
        </w:rPr>
        <w:t>mli bir altlık oluşturmaktadır.</w:t>
      </w:r>
      <w:r w:rsidR="0065621C" w:rsidRPr="0065621C">
        <w:rPr>
          <w:rFonts w:ascii="Arial" w:hAnsi="Arial" w:cs="Arial"/>
          <w:szCs w:val="24"/>
          <w:lang w:eastAsia="en-US"/>
        </w:rPr>
        <w:t xml:space="preserve"> Ülkemizin sağlık turizminde diğer gelişmiş ülkeler ile kıyaslandığında son derece kuvvetli bir yerde olması ve futbol, basketbol, motor sporları ve kış sporları gibi organizasyon çeşitliliğinin sürekli artması nedeniyle bu faaliyetlere ilgi duyanların da ülkemize yönelmesine olanak sağlıyor.</w:t>
      </w:r>
      <w:r w:rsidR="007005A8" w:rsidRPr="00A3750A">
        <w:rPr>
          <w:rFonts w:ascii="Arial" w:hAnsi="Arial" w:cs="Arial"/>
          <w:szCs w:val="24"/>
          <w:lang w:eastAsia="en-US"/>
        </w:rPr>
        <w:t>” dedi</w:t>
      </w:r>
    </w:p>
    <w:p w:rsidR="00164309" w:rsidRPr="00A3750A" w:rsidRDefault="00164309" w:rsidP="00CC3CE3">
      <w:pPr>
        <w:rPr>
          <w:rFonts w:ascii="Arial" w:hAnsi="Arial" w:cs="Arial"/>
          <w:szCs w:val="24"/>
          <w:lang w:eastAsia="en-US"/>
        </w:rPr>
      </w:pPr>
    </w:p>
    <w:p w:rsidR="00164309" w:rsidRPr="00A3750A" w:rsidRDefault="00164309" w:rsidP="00CC3CE3">
      <w:pPr>
        <w:rPr>
          <w:rFonts w:ascii="Arial" w:hAnsi="Arial" w:cs="Arial"/>
          <w:szCs w:val="24"/>
        </w:rPr>
      </w:pPr>
    </w:p>
    <w:sectPr w:rsidR="00164309" w:rsidRPr="00A3750A" w:rsidSect="003840A8">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410AD5"/>
    <w:rsid w:val="000515EB"/>
    <w:rsid w:val="00164309"/>
    <w:rsid w:val="002F1B0F"/>
    <w:rsid w:val="00300AAE"/>
    <w:rsid w:val="00323BD6"/>
    <w:rsid w:val="00365373"/>
    <w:rsid w:val="00384D38"/>
    <w:rsid w:val="003B443B"/>
    <w:rsid w:val="00410AD5"/>
    <w:rsid w:val="00431BA2"/>
    <w:rsid w:val="005E660C"/>
    <w:rsid w:val="0065621C"/>
    <w:rsid w:val="00663C08"/>
    <w:rsid w:val="007005A8"/>
    <w:rsid w:val="00712BEC"/>
    <w:rsid w:val="00850777"/>
    <w:rsid w:val="009D189D"/>
    <w:rsid w:val="00A24ABB"/>
    <w:rsid w:val="00A3750A"/>
    <w:rsid w:val="00A9040F"/>
    <w:rsid w:val="00B573B0"/>
    <w:rsid w:val="00B8793C"/>
    <w:rsid w:val="00BC4154"/>
    <w:rsid w:val="00CA47CC"/>
    <w:rsid w:val="00CC3CE3"/>
    <w:rsid w:val="00D65FA0"/>
    <w:rsid w:val="00DD3872"/>
    <w:rsid w:val="00DE1B08"/>
    <w:rsid w:val="00EC224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366</Words>
  <Characters>2089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16</cp:revision>
  <cp:lastPrinted>2019-04-09T11:01:00Z</cp:lastPrinted>
  <dcterms:created xsi:type="dcterms:W3CDTF">2019-04-05T12:38:00Z</dcterms:created>
  <dcterms:modified xsi:type="dcterms:W3CDTF">2019-04-09T11:05:00Z</dcterms:modified>
</cp:coreProperties>
</file>